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4DA59" w14:textId="1EDADCA6" w:rsidR="00855F2B" w:rsidRDefault="00DB420A">
      <w:pPr>
        <w:spacing w:after="57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DC0C97" wp14:editId="4D4F9A0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1990" cy="974090"/>
            <wp:effectExtent l="0" t="0" r="0" b="0"/>
            <wp:wrapTopAndBottom/>
            <wp:docPr id="52399482" name="Image 1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9482" name="Image 1" descr="Une image contenant texte, Police, logo, Graphiqu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843">
        <w:t xml:space="preserve"> </w:t>
      </w:r>
    </w:p>
    <w:p w14:paraId="42C964DE" w14:textId="77777777" w:rsidR="00855F2B" w:rsidRDefault="00392843">
      <w:pPr>
        <w:spacing w:after="0" w:line="259" w:lineRule="auto"/>
        <w:ind w:left="58" w:right="0" w:firstLine="0"/>
        <w:jc w:val="center"/>
      </w:pPr>
      <w:r>
        <w:t xml:space="preserve"> </w:t>
      </w:r>
    </w:p>
    <w:p w14:paraId="432F7F00" w14:textId="49D581A1" w:rsidR="00855F2B" w:rsidRDefault="00855F2B" w:rsidP="00DB420A">
      <w:pPr>
        <w:spacing w:after="247" w:line="259" w:lineRule="auto"/>
        <w:ind w:left="2226" w:right="0" w:firstLine="0"/>
        <w:jc w:val="center"/>
      </w:pPr>
    </w:p>
    <w:p w14:paraId="1028017D" w14:textId="77777777" w:rsidR="00855F2B" w:rsidRPr="003E77BB" w:rsidRDefault="00392843">
      <w:pPr>
        <w:spacing w:after="503" w:line="259" w:lineRule="auto"/>
        <w:ind w:left="1013" w:right="0" w:firstLine="0"/>
        <w:jc w:val="left"/>
        <w:rPr>
          <w:lang w:val="fr-FR"/>
        </w:rPr>
      </w:pPr>
      <w:r w:rsidRPr="003E77BB">
        <w:rPr>
          <w:b/>
          <w:sz w:val="32"/>
          <w:lang w:val="fr-FR"/>
        </w:rPr>
        <w:t xml:space="preserve"> </w:t>
      </w:r>
    </w:p>
    <w:p w14:paraId="3F08C7EB" w14:textId="77777777" w:rsidR="003E77BB" w:rsidRDefault="00392843">
      <w:pPr>
        <w:ind w:right="0"/>
        <w:rPr>
          <w:lang w:val="fr-FR"/>
        </w:rPr>
      </w:pPr>
      <w:r w:rsidRPr="000C44F4">
        <w:rPr>
          <w:lang w:val="fr-FR"/>
        </w:rPr>
        <w:t>Philanthropos</w:t>
      </w:r>
      <w:r w:rsidRPr="000C44F4">
        <w:rPr>
          <w:lang w:val="fr-FR"/>
        </w:rPr>
        <w:t xml:space="preserve"> est un institut privé qui ne bénéficie d’aucune subvention de l’État. Le montant des frais facturés ne couvre que </w:t>
      </w:r>
      <w:r w:rsidRPr="00DB420A">
        <w:rPr>
          <w:color w:val="auto"/>
          <w:lang w:val="fr-FR"/>
        </w:rPr>
        <w:t xml:space="preserve">les </w:t>
      </w:r>
      <w:r w:rsidRPr="00DB420A">
        <w:rPr>
          <w:color w:val="auto"/>
          <w:lang w:val="fr-FR"/>
        </w:rPr>
        <w:t xml:space="preserve">deux-tiers </w:t>
      </w:r>
      <w:r w:rsidRPr="000C44F4">
        <w:rPr>
          <w:lang w:val="fr-FR"/>
        </w:rPr>
        <w:t xml:space="preserve">des frais réellement engagés pour chaque étudiant. </w:t>
      </w:r>
    </w:p>
    <w:p w14:paraId="175B71E8" w14:textId="14A8BED1" w:rsidR="00855F2B" w:rsidRPr="000C44F4" w:rsidRDefault="00392843">
      <w:pPr>
        <w:ind w:right="0"/>
        <w:rPr>
          <w:lang w:val="fr-FR"/>
        </w:rPr>
      </w:pPr>
      <w:r w:rsidRPr="000C44F4">
        <w:rPr>
          <w:lang w:val="fr-FR"/>
        </w:rPr>
        <w:t xml:space="preserve">Les étudiants qui connaissent des difficultés financières sont invités </w:t>
      </w:r>
      <w:r w:rsidRPr="000C44F4">
        <w:rPr>
          <w:lang w:val="fr-FR"/>
        </w:rPr>
        <w:t>à explorer toutes les pistes possibles : jobs d’été, parrainage par des proches (parrain, marraine, famille, amis de la famille, diocèse, communautés) emprunt privé, prêt étudiant, bourse d’état</w:t>
      </w:r>
      <w:r w:rsidR="006A0E27">
        <w:rPr>
          <w:lang w:val="fr-FR"/>
        </w:rPr>
        <w:t>…</w:t>
      </w:r>
      <w:r w:rsidRPr="000C44F4">
        <w:rPr>
          <w:lang w:val="fr-FR"/>
        </w:rPr>
        <w:t xml:space="preserve"> </w:t>
      </w:r>
    </w:p>
    <w:p w14:paraId="2A2D905F" w14:textId="7847DEA4" w:rsidR="00855F2B" w:rsidRPr="000C44F4" w:rsidRDefault="00392843">
      <w:pPr>
        <w:ind w:right="0"/>
        <w:rPr>
          <w:lang w:val="fr-FR"/>
        </w:rPr>
      </w:pPr>
      <w:r w:rsidRPr="000C44F4">
        <w:rPr>
          <w:lang w:val="fr-FR"/>
        </w:rPr>
        <w:t>L’Association des amis de Philanthropos-France est habilité</w:t>
      </w:r>
      <w:r w:rsidRPr="000C44F4">
        <w:rPr>
          <w:lang w:val="fr-FR"/>
        </w:rPr>
        <w:t xml:space="preserve">e à recevoir des </w:t>
      </w:r>
      <w:r w:rsidR="003E77BB">
        <w:rPr>
          <w:lang w:val="fr-FR"/>
        </w:rPr>
        <w:t>dons qui auront vocation à participer à financer la scolarité d</w:t>
      </w:r>
      <w:r w:rsidRPr="000C44F4">
        <w:rPr>
          <w:lang w:val="fr-FR"/>
        </w:rPr>
        <w:t xml:space="preserve">es étudiants qui ne pourraient pas suivre une année à Philanthropos sans un soutien financier externe.  </w:t>
      </w:r>
    </w:p>
    <w:p w14:paraId="3108641B" w14:textId="66729F1F" w:rsidR="00855F2B" w:rsidRPr="000C44F4" w:rsidRDefault="00392843">
      <w:pPr>
        <w:ind w:right="0"/>
        <w:rPr>
          <w:lang w:val="fr-FR"/>
        </w:rPr>
      </w:pPr>
      <w:r w:rsidRPr="003E77BB">
        <w:rPr>
          <w:b/>
          <w:bCs/>
          <w:lang w:val="fr-FR"/>
        </w:rPr>
        <w:t>Le parrainage est déductible des impôts. Le donateur reçoit un reçu fis</w:t>
      </w:r>
      <w:r w:rsidRPr="003E77BB">
        <w:rPr>
          <w:b/>
          <w:bCs/>
          <w:lang w:val="fr-FR"/>
        </w:rPr>
        <w:t>cal permettant de déduire jusqu’à 66% du don</w:t>
      </w:r>
      <w:r w:rsidR="003E77BB">
        <w:rPr>
          <w:b/>
          <w:bCs/>
          <w:lang w:val="fr-FR"/>
        </w:rPr>
        <w:t>*</w:t>
      </w:r>
      <w:r w:rsidRPr="000C44F4">
        <w:rPr>
          <w:lang w:val="fr-FR"/>
        </w:rPr>
        <w:t xml:space="preserve">.  </w:t>
      </w:r>
    </w:p>
    <w:p w14:paraId="29F52040" w14:textId="77777777" w:rsidR="00855F2B" w:rsidRPr="000C44F4" w:rsidRDefault="00392843">
      <w:pPr>
        <w:spacing w:after="57" w:line="259" w:lineRule="auto"/>
        <w:ind w:left="0" w:right="0" w:firstLine="0"/>
        <w:jc w:val="left"/>
        <w:rPr>
          <w:lang w:val="fr-FR"/>
        </w:rPr>
      </w:pPr>
      <w:r w:rsidRPr="000C44F4">
        <w:rPr>
          <w:lang w:val="fr-FR"/>
        </w:rPr>
        <w:t xml:space="preserve"> </w:t>
      </w:r>
    </w:p>
    <w:p w14:paraId="3BE2F2D2" w14:textId="2E9FFBAF" w:rsidR="00855F2B" w:rsidRPr="00DB420A" w:rsidRDefault="00DB420A">
      <w:pPr>
        <w:spacing w:after="59" w:line="259" w:lineRule="auto"/>
        <w:ind w:left="-5" w:right="0"/>
        <w:jc w:val="left"/>
        <w:rPr>
          <w:color w:val="0B769F" w:themeColor="accent4" w:themeShade="BF"/>
        </w:rPr>
      </w:pPr>
      <w:r w:rsidRPr="00DB420A">
        <w:rPr>
          <w:b/>
          <w:color w:val="0B769F" w:themeColor="accent4" w:themeShade="BF"/>
        </w:rPr>
        <w:t>Procedure</w:t>
      </w:r>
      <w:r w:rsidR="00392843" w:rsidRPr="00DB420A">
        <w:rPr>
          <w:b/>
          <w:color w:val="0B769F" w:themeColor="accent4" w:themeShade="BF"/>
        </w:rPr>
        <w:t xml:space="preserve">  </w:t>
      </w:r>
    </w:p>
    <w:p w14:paraId="0C8A2547" w14:textId="77777777" w:rsidR="00855F2B" w:rsidRDefault="00392843">
      <w:pPr>
        <w:spacing w:after="93" w:line="259" w:lineRule="auto"/>
        <w:ind w:left="0" w:right="0" w:firstLine="0"/>
        <w:jc w:val="left"/>
      </w:pPr>
      <w:r>
        <w:rPr>
          <w:b/>
          <w:color w:val="548DD4"/>
        </w:rPr>
        <w:t xml:space="preserve"> </w:t>
      </w:r>
    </w:p>
    <w:p w14:paraId="3B05B0F2" w14:textId="77777777" w:rsidR="003E77BB" w:rsidRDefault="00392843">
      <w:pPr>
        <w:numPr>
          <w:ilvl w:val="0"/>
          <w:numId w:val="1"/>
        </w:numPr>
        <w:spacing w:after="35" w:line="242" w:lineRule="auto"/>
        <w:ind w:right="0" w:hanging="360"/>
        <w:rPr>
          <w:lang w:val="fr-FR"/>
        </w:rPr>
      </w:pPr>
      <w:r w:rsidRPr="000C44F4">
        <w:rPr>
          <w:lang w:val="fr-FR"/>
        </w:rPr>
        <w:t>Le parrain adresse un chèque à l’ordre de</w:t>
      </w:r>
      <w:r w:rsidR="003E77BB">
        <w:rPr>
          <w:lang w:val="fr-FR"/>
        </w:rPr>
        <w:t> :</w:t>
      </w:r>
    </w:p>
    <w:p w14:paraId="2AC4D71B" w14:textId="503A1625" w:rsidR="00855F2B" w:rsidRDefault="00392843" w:rsidP="003E77BB">
      <w:pPr>
        <w:spacing w:after="35" w:line="242" w:lineRule="auto"/>
        <w:ind w:left="345" w:right="0" w:firstLine="0"/>
        <w:jc w:val="center"/>
        <w:rPr>
          <w:lang w:val="fr-FR"/>
        </w:rPr>
      </w:pPr>
      <w:r w:rsidRPr="000C44F4">
        <w:rPr>
          <w:i/>
          <w:lang w:val="fr-FR"/>
        </w:rPr>
        <w:t>« Association française des amis de l’IEEA Philanthropos</w:t>
      </w:r>
      <w:r w:rsidRPr="000C44F4">
        <w:rPr>
          <w:lang w:val="fr-FR"/>
        </w:rPr>
        <w:t xml:space="preserve"> ».</w:t>
      </w:r>
    </w:p>
    <w:p w14:paraId="6892ABC0" w14:textId="77777777" w:rsidR="003E77BB" w:rsidRPr="000C44F4" w:rsidRDefault="003E77BB" w:rsidP="003E77BB">
      <w:pPr>
        <w:numPr>
          <w:ilvl w:val="0"/>
          <w:numId w:val="1"/>
        </w:numPr>
        <w:spacing w:after="9"/>
        <w:ind w:right="0" w:hanging="360"/>
        <w:rPr>
          <w:lang w:val="fr-FR"/>
        </w:rPr>
      </w:pPr>
      <w:r w:rsidRPr="000C44F4">
        <w:rPr>
          <w:lang w:val="fr-FR"/>
        </w:rPr>
        <w:t xml:space="preserve">Les chèques sont à envoyer à l’adresse suivante : </w:t>
      </w:r>
    </w:p>
    <w:p w14:paraId="22909282" w14:textId="77777777" w:rsidR="003E77BB" w:rsidRDefault="003E77BB" w:rsidP="003E77BB">
      <w:pPr>
        <w:pStyle w:val="Titre1"/>
        <w:spacing w:after="86"/>
        <w:ind w:right="3"/>
        <w:rPr>
          <w:lang w:val="fr-FR"/>
        </w:rPr>
      </w:pPr>
      <w:r w:rsidRPr="000C44F4">
        <w:rPr>
          <w:lang w:val="fr-FR"/>
        </w:rPr>
        <w:t>ASSOCIATION FRANCAISE DES AMIS DE L’INSTITUT PHILANTHROPOS</w:t>
      </w:r>
      <w:r>
        <w:rPr>
          <w:lang w:val="fr-FR"/>
        </w:rPr>
        <w:br/>
        <w:t>chez M et Mme Gourvès</w:t>
      </w:r>
    </w:p>
    <w:p w14:paraId="1F51484A" w14:textId="77777777" w:rsidR="003E77BB" w:rsidRDefault="003E77BB" w:rsidP="003E77BB">
      <w:pPr>
        <w:jc w:val="center"/>
        <w:rPr>
          <w:lang w:val="fr-FR"/>
        </w:rPr>
      </w:pPr>
      <w:r>
        <w:rPr>
          <w:lang w:val="fr-FR"/>
        </w:rPr>
        <w:t xml:space="preserve">35 Boulevard </w:t>
      </w:r>
      <w:proofErr w:type="spellStart"/>
      <w:r>
        <w:rPr>
          <w:lang w:val="fr-FR"/>
        </w:rPr>
        <w:t>Lelasseur</w:t>
      </w:r>
      <w:proofErr w:type="spellEnd"/>
      <w:r>
        <w:rPr>
          <w:lang w:val="fr-FR"/>
        </w:rPr>
        <w:t xml:space="preserve"> 44000 Nantes </w:t>
      </w:r>
      <w:r w:rsidRPr="000C44F4">
        <w:rPr>
          <w:lang w:val="fr-FR"/>
        </w:rPr>
        <w:t xml:space="preserve">FRANCE </w:t>
      </w:r>
    </w:p>
    <w:p w14:paraId="505C850B" w14:textId="77777777" w:rsidR="00A62937" w:rsidRDefault="00A62937" w:rsidP="003E77BB">
      <w:pPr>
        <w:jc w:val="center"/>
        <w:rPr>
          <w:lang w:val="fr-FR"/>
        </w:rPr>
      </w:pPr>
    </w:p>
    <w:p w14:paraId="6D2301BA" w14:textId="423C8F7D" w:rsidR="00A62937" w:rsidRPr="00A62937" w:rsidRDefault="00A62937" w:rsidP="003E77BB">
      <w:pPr>
        <w:jc w:val="center"/>
        <w:rPr>
          <w:lang w:val="fr-CH"/>
        </w:rPr>
      </w:pPr>
      <w:r w:rsidRPr="00A62937">
        <w:rPr>
          <w:lang w:val="fr-CH"/>
        </w:rPr>
        <w:t xml:space="preserve">Banque Martin Maurel </w:t>
      </w:r>
    </w:p>
    <w:p w14:paraId="50059CDC" w14:textId="523F3A40" w:rsidR="001304A1" w:rsidRPr="00A62937" w:rsidRDefault="00A62937" w:rsidP="003E77BB">
      <w:pPr>
        <w:jc w:val="center"/>
        <w:rPr>
          <w:lang w:val="fr-CH"/>
        </w:rPr>
      </w:pPr>
      <w:r w:rsidRPr="00A62937">
        <w:rPr>
          <w:lang w:val="fr-CH"/>
        </w:rPr>
        <w:t xml:space="preserve">N° </w:t>
      </w:r>
      <w:r w:rsidR="00D86283" w:rsidRPr="00A62937">
        <w:rPr>
          <w:lang w:val="fr-CH"/>
        </w:rPr>
        <w:t>IBAN FR 76</w:t>
      </w:r>
      <w:r w:rsidR="00F40F2F" w:rsidRPr="00A62937">
        <w:rPr>
          <w:lang w:val="fr-CH"/>
        </w:rPr>
        <w:t xml:space="preserve"> 1336 9000 0770 8093 0401 483</w:t>
      </w:r>
    </w:p>
    <w:p w14:paraId="34A98D82" w14:textId="5EF5DA68" w:rsidR="00F40F2F" w:rsidRPr="00A62937" w:rsidRDefault="00F40F2F" w:rsidP="003E77BB">
      <w:pPr>
        <w:jc w:val="center"/>
        <w:rPr>
          <w:lang w:val="en-US"/>
        </w:rPr>
      </w:pPr>
      <w:r w:rsidRPr="00A62937">
        <w:rPr>
          <w:lang w:val="en-US"/>
        </w:rPr>
        <w:t>N° BIC BMMMFR2A</w:t>
      </w:r>
    </w:p>
    <w:p w14:paraId="1B175132" w14:textId="77777777" w:rsidR="003E77BB" w:rsidRPr="00A62937" w:rsidRDefault="003E77BB" w:rsidP="003E77BB">
      <w:pPr>
        <w:spacing w:after="35" w:line="242" w:lineRule="auto"/>
        <w:ind w:left="345" w:right="0" w:firstLine="0"/>
        <w:jc w:val="center"/>
        <w:rPr>
          <w:lang w:val="en-US"/>
        </w:rPr>
      </w:pPr>
    </w:p>
    <w:p w14:paraId="678BA321" w14:textId="51495F71" w:rsidR="00DB420A" w:rsidRPr="001304A1" w:rsidRDefault="003E77BB" w:rsidP="001304A1">
      <w:pPr>
        <w:pStyle w:val="Paragraphedeliste"/>
        <w:numPr>
          <w:ilvl w:val="0"/>
          <w:numId w:val="3"/>
        </w:numPr>
        <w:spacing w:after="35" w:line="242" w:lineRule="auto"/>
        <w:ind w:right="0"/>
        <w:jc w:val="left"/>
        <w:rPr>
          <w:lang w:val="fr-FR"/>
        </w:rPr>
      </w:pPr>
      <w:r>
        <w:rPr>
          <w:lang w:val="fr-FR"/>
        </w:rPr>
        <w:t xml:space="preserve">Un virement peut être effectué directement </w:t>
      </w:r>
      <w:r w:rsidR="00392843">
        <w:rPr>
          <w:lang w:val="fr-FR"/>
        </w:rPr>
        <w:t>sur le compte</w:t>
      </w:r>
      <w:r>
        <w:rPr>
          <w:lang w:val="fr-FR"/>
        </w:rPr>
        <w:t xml:space="preserve"> </w:t>
      </w:r>
    </w:p>
    <w:p w14:paraId="5C7CF721" w14:textId="28BCA17B" w:rsidR="00855F2B" w:rsidRPr="000C44F4" w:rsidRDefault="00392843">
      <w:pPr>
        <w:numPr>
          <w:ilvl w:val="0"/>
          <w:numId w:val="1"/>
        </w:numPr>
        <w:spacing w:after="23"/>
        <w:ind w:right="0" w:hanging="360"/>
        <w:rPr>
          <w:lang w:val="fr-FR"/>
        </w:rPr>
      </w:pPr>
      <w:r w:rsidRPr="000C44F4">
        <w:rPr>
          <w:lang w:val="fr-FR"/>
        </w:rPr>
        <w:t>L</w:t>
      </w:r>
      <w:r w:rsidRPr="000C44F4">
        <w:rPr>
          <w:lang w:val="fr-FR"/>
        </w:rPr>
        <w:t xml:space="preserve">e chèque ou virement doit être accompagné </w:t>
      </w:r>
      <w:r w:rsidR="003E77BB">
        <w:rPr>
          <w:lang w:val="fr-FR"/>
        </w:rPr>
        <w:t>des coordonnées complètes du donateur, afin que l’association puisse lui adresser son</w:t>
      </w:r>
      <w:r w:rsidRPr="000C44F4">
        <w:rPr>
          <w:lang w:val="fr-FR"/>
        </w:rPr>
        <w:t xml:space="preserve"> reçu fiscal.  </w:t>
      </w:r>
    </w:p>
    <w:p w14:paraId="75A84590" w14:textId="501BFAE9" w:rsidR="00855F2B" w:rsidRPr="000C44F4" w:rsidRDefault="00855F2B">
      <w:pPr>
        <w:spacing w:after="57" w:line="259" w:lineRule="auto"/>
        <w:ind w:left="0" w:right="0" w:firstLine="0"/>
        <w:jc w:val="left"/>
        <w:rPr>
          <w:lang w:val="fr-FR"/>
        </w:rPr>
      </w:pPr>
    </w:p>
    <w:p w14:paraId="5381A4D7" w14:textId="77777777" w:rsidR="00855F2B" w:rsidRPr="00DB420A" w:rsidRDefault="00392843">
      <w:pPr>
        <w:spacing w:after="59" w:line="259" w:lineRule="auto"/>
        <w:ind w:left="-5" w:right="0"/>
        <w:jc w:val="left"/>
        <w:rPr>
          <w:color w:val="0B769F" w:themeColor="accent4" w:themeShade="BF"/>
          <w:lang w:val="fr-CH"/>
        </w:rPr>
      </w:pPr>
      <w:r w:rsidRPr="00DB420A">
        <w:rPr>
          <w:b/>
          <w:color w:val="0B769F" w:themeColor="accent4" w:themeShade="BF"/>
          <w:lang w:val="fr-CH"/>
        </w:rPr>
        <w:t xml:space="preserve">Remarques </w:t>
      </w:r>
    </w:p>
    <w:p w14:paraId="75FF9CCE" w14:textId="2525B201" w:rsidR="00DB420A" w:rsidRPr="00DB420A" w:rsidRDefault="00DB420A" w:rsidP="00DB420A">
      <w:pPr>
        <w:spacing w:after="93" w:line="259" w:lineRule="auto"/>
        <w:ind w:left="0" w:right="0" w:firstLine="0"/>
        <w:jc w:val="left"/>
        <w:rPr>
          <w:color w:val="auto"/>
          <w:lang w:val="fr-CH"/>
        </w:rPr>
      </w:pPr>
      <w:r w:rsidRPr="00DB420A">
        <w:rPr>
          <w:color w:val="auto"/>
          <w:lang w:val="fr-CH"/>
        </w:rPr>
        <w:t>L’association française est à votre disposition pour discuter les modalités de parrainage</w:t>
      </w:r>
      <w:r>
        <w:rPr>
          <w:color w:val="auto"/>
          <w:lang w:val="fr-CH"/>
        </w:rPr>
        <w:t xml:space="preserve"> et de soutien aux élèves</w:t>
      </w:r>
    </w:p>
    <w:p w14:paraId="56380C93" w14:textId="77777777" w:rsidR="00DB420A" w:rsidRPr="00DB420A" w:rsidRDefault="00DB420A" w:rsidP="00DB420A">
      <w:pPr>
        <w:spacing w:after="93" w:line="259" w:lineRule="auto"/>
        <w:ind w:left="0" w:right="0" w:firstLine="0"/>
        <w:jc w:val="left"/>
        <w:rPr>
          <w:color w:val="auto"/>
          <w:lang w:val="fr-CH"/>
        </w:rPr>
      </w:pPr>
    </w:p>
    <w:p w14:paraId="7435B10A" w14:textId="4FE3ECC8" w:rsidR="003E77BB" w:rsidRPr="003E77BB" w:rsidRDefault="003E77BB">
      <w:pPr>
        <w:spacing w:after="0" w:line="259" w:lineRule="auto"/>
        <w:ind w:left="0" w:right="0" w:firstLine="0"/>
        <w:jc w:val="left"/>
        <w:rPr>
          <w:i/>
          <w:iCs/>
          <w:color w:val="FF0000"/>
          <w:lang w:val="fr-FR"/>
        </w:rPr>
      </w:pPr>
      <w:r w:rsidRPr="003E77BB">
        <w:rPr>
          <w:i/>
          <w:iCs/>
          <w:color w:val="FF0000"/>
          <w:lang w:val="fr-FR"/>
        </w:rPr>
        <w:t>Ajouter les mentions légales pour les dons aux associations d’utilité publique</w:t>
      </w:r>
    </w:p>
    <w:sectPr w:rsidR="003E77BB" w:rsidRPr="003E77BB">
      <w:pgSz w:w="11906" w:h="16838"/>
      <w:pgMar w:top="1211" w:right="1411" w:bottom="1440" w:left="14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02151"/>
    <w:multiLevelType w:val="hybridMultilevel"/>
    <w:tmpl w:val="C9AA2762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500B728F"/>
    <w:multiLevelType w:val="hybridMultilevel"/>
    <w:tmpl w:val="51EE7D34"/>
    <w:lvl w:ilvl="0" w:tplc="CD02834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16197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A855F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7CF5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8640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8C77F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E80F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7E5BF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D4C4E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9597618"/>
    <w:multiLevelType w:val="hybridMultilevel"/>
    <w:tmpl w:val="72442034"/>
    <w:lvl w:ilvl="0" w:tplc="F52E896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2AEE5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A028E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7C9D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E409A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F2921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E8572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CC358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88E693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87031205">
    <w:abstractNumId w:val="1"/>
  </w:num>
  <w:num w:numId="2" w16cid:durableId="2052920276">
    <w:abstractNumId w:val="2"/>
  </w:num>
  <w:num w:numId="3" w16cid:durableId="322973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F2B"/>
    <w:rsid w:val="000C44F4"/>
    <w:rsid w:val="000F1C8D"/>
    <w:rsid w:val="001304A1"/>
    <w:rsid w:val="00392843"/>
    <w:rsid w:val="003E77BB"/>
    <w:rsid w:val="00691F83"/>
    <w:rsid w:val="006A0E27"/>
    <w:rsid w:val="00855F2B"/>
    <w:rsid w:val="00A62937"/>
    <w:rsid w:val="00D86283"/>
    <w:rsid w:val="00DB420A"/>
    <w:rsid w:val="00F4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5F1E0"/>
  <w15:docId w15:val="{C959CEE1-0B72-43EF-8E0F-01D0FBE4C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71" w:line="249" w:lineRule="auto"/>
      <w:ind w:left="10" w:right="2" w:hanging="10"/>
      <w:jc w:val="both"/>
    </w:pPr>
    <w:rPr>
      <w:rFonts w:ascii="Arial" w:eastAsia="Arial" w:hAnsi="Arial" w:cs="Arial"/>
      <w:color w:val="000000"/>
      <w:sz w:val="22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59" w:line="259" w:lineRule="auto"/>
      <w:ind w:left="10" w:right="2" w:hanging="10"/>
      <w:jc w:val="center"/>
      <w:outlineLvl w:val="0"/>
    </w:pPr>
    <w:rPr>
      <w:rFonts w:ascii="Arial" w:eastAsia="Arial" w:hAnsi="Arial" w:cs="Arial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Pr>
      <w:rFonts w:ascii="Arial" w:eastAsia="Arial" w:hAnsi="Arial" w:cs="Arial"/>
      <w:color w:val="000000"/>
      <w:sz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3E77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E77B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E77BB"/>
    <w:rPr>
      <w:rFonts w:ascii="Arial" w:eastAsia="Arial" w:hAnsi="Arial" w:cs="Arial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E77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E77BB"/>
    <w:rPr>
      <w:rFonts w:ascii="Arial" w:eastAsia="Arial" w:hAnsi="Arial" w:cs="Arial"/>
      <w:b/>
      <w:bCs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3E77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9337b5-54f4-4055-bfc6-8a276f1fc793" xsi:nil="true"/>
    <lcf76f155ced4ddcb4097134ff3c332f xmlns="e2cdb08c-8d1d-4c02-876c-913a28f8708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27BFA52E78154FA4D5CA14B04A1397" ma:contentTypeVersion="18" ma:contentTypeDescription="Crée un document." ma:contentTypeScope="" ma:versionID="235a22bea7e27fab51ee73db8caaee0b">
  <xsd:schema xmlns:xsd="http://www.w3.org/2001/XMLSchema" xmlns:xs="http://www.w3.org/2001/XMLSchema" xmlns:p="http://schemas.microsoft.com/office/2006/metadata/properties" xmlns:ns2="b59337b5-54f4-4055-bfc6-8a276f1fc793" xmlns:ns3="e2cdb08c-8d1d-4c02-876c-913a28f87084" targetNamespace="http://schemas.microsoft.com/office/2006/metadata/properties" ma:root="true" ma:fieldsID="4aa94616a209fabf825cc64fbf46dfb4" ns2:_="" ns3:_="">
    <xsd:import namespace="b59337b5-54f4-4055-bfc6-8a276f1fc793"/>
    <xsd:import namespace="e2cdb08c-8d1d-4c02-876c-913a28f8708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9337b5-54f4-4055-bfc6-8a276f1fc7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60763a-b003-427e-81e9-8b5f8308f7f0}" ma:internalName="TaxCatchAll" ma:showField="CatchAllData" ma:web="b59337b5-54f4-4055-bfc6-8a276f1fc7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db08c-8d1d-4c02-876c-913a28f870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c952424a-e411-46f4-a09e-ab29022d24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23043D-0F70-49FC-8C58-795A0C583FF4}">
  <ds:schemaRefs>
    <ds:schemaRef ds:uri="http://schemas.microsoft.com/office/2006/metadata/properties"/>
    <ds:schemaRef ds:uri="http://schemas.microsoft.com/office/infopath/2007/PartnerControls"/>
    <ds:schemaRef ds:uri="b59337b5-54f4-4055-bfc6-8a276f1fc793"/>
    <ds:schemaRef ds:uri="e2cdb08c-8d1d-4c02-876c-913a28f87084"/>
  </ds:schemaRefs>
</ds:datastoreItem>
</file>

<file path=customXml/itemProps2.xml><?xml version="1.0" encoding="utf-8"?>
<ds:datastoreItem xmlns:ds="http://schemas.openxmlformats.org/officeDocument/2006/customXml" ds:itemID="{08745A89-2078-4416-A54A-A64558D7A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D7C2D3-5AD4-408F-87E1-9D9216CC32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9337b5-54f4-4055-bfc6-8a276f1fc793"/>
    <ds:schemaRef ds:uri="e2cdb08c-8d1d-4c02-876c-913a28f870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procedure-pour-les-dons-assoc-francaise-1.docx</dc:title>
  <dc:subject/>
  <dc:creator>Mathieu Gourvès</dc:creator>
  <cp:keywords/>
  <cp:lastModifiedBy>Douve Frieden</cp:lastModifiedBy>
  <cp:revision>9</cp:revision>
  <dcterms:created xsi:type="dcterms:W3CDTF">2024-11-04T09:25:00Z</dcterms:created>
  <dcterms:modified xsi:type="dcterms:W3CDTF">2024-11-04T09:49:00Z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0x0101001727BFA52E78154FA4D5CA14B04A1397</vt:lpwstr>
  </property>
  <property fmtid="{D5CDD505-2E9C-101B-9397-08002B2CF9AE}" pid="3" name="MediaServiceImageTags">
    <vt:lpwstr/>
  </property>
</Properties>
</file>