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0BB" w:rsidRDefault="00F250BB" w:rsidP="006E2220">
      <w:pPr>
        <w:tabs>
          <w:tab w:val="left" w:pos="5220"/>
        </w:tabs>
        <w:jc w:val="both"/>
        <w:rPr>
          <w:rFonts w:cs="Arial"/>
          <w:szCs w:val="22"/>
        </w:rPr>
      </w:pPr>
    </w:p>
    <w:p w:rsidR="00EF4165" w:rsidRDefault="00EF4165" w:rsidP="004443BC">
      <w:pPr>
        <w:tabs>
          <w:tab w:val="left" w:pos="5220"/>
        </w:tabs>
        <w:jc w:val="center"/>
        <w:rPr>
          <w:rFonts w:cs="Arial"/>
          <w:szCs w:val="22"/>
        </w:rPr>
      </w:pPr>
    </w:p>
    <w:p w:rsidR="00EF4165" w:rsidRDefault="00EF4165" w:rsidP="006E2220">
      <w:pPr>
        <w:tabs>
          <w:tab w:val="left" w:pos="5220"/>
        </w:tabs>
        <w:jc w:val="both"/>
        <w:rPr>
          <w:rFonts w:cs="Arial"/>
          <w:szCs w:val="22"/>
        </w:rPr>
      </w:pPr>
    </w:p>
    <w:p w:rsidR="00E12F05" w:rsidRDefault="00E12F05" w:rsidP="004F2A97">
      <w:pPr>
        <w:ind w:left="3540" w:firstLine="708"/>
        <w:jc w:val="both"/>
        <w:rPr>
          <w:rFonts w:cs="Arial"/>
          <w:szCs w:val="22"/>
        </w:rPr>
      </w:pPr>
    </w:p>
    <w:p w:rsidR="0071322E" w:rsidRDefault="0071322E" w:rsidP="0071322E">
      <w:pPr>
        <w:jc w:val="both"/>
        <w:rPr>
          <w:rFonts w:cs="Arial"/>
          <w:b/>
          <w:caps/>
          <w:vanish/>
          <w:szCs w:val="22"/>
        </w:rPr>
      </w:pPr>
    </w:p>
    <w:p w:rsidR="0003460B" w:rsidRDefault="0003460B" w:rsidP="0071322E">
      <w:pPr>
        <w:jc w:val="both"/>
        <w:rPr>
          <w:rFonts w:cs="Arial"/>
          <w:b/>
          <w:caps/>
          <w:vanish/>
          <w:szCs w:val="22"/>
        </w:rPr>
      </w:pPr>
    </w:p>
    <w:p w:rsidR="0003460B" w:rsidRPr="00FD1AD6" w:rsidRDefault="0003460B" w:rsidP="0003460B">
      <w:pPr>
        <w:pStyle w:val="Titre1"/>
        <w:jc w:val="center"/>
        <w:rPr>
          <w:color w:val="auto"/>
          <w:sz w:val="32"/>
        </w:rPr>
      </w:pPr>
      <w:r w:rsidRPr="00FD1AD6">
        <w:rPr>
          <w:color w:val="auto"/>
          <w:sz w:val="32"/>
        </w:rPr>
        <w:t>Note sur le parrainage d’étudiants</w:t>
      </w:r>
    </w:p>
    <w:p w:rsidR="0003460B" w:rsidRDefault="0003460B" w:rsidP="0071322E">
      <w:pPr>
        <w:jc w:val="both"/>
        <w:rPr>
          <w:rFonts w:cs="Arial"/>
          <w:b/>
          <w:caps/>
          <w:vanish/>
          <w:szCs w:val="22"/>
        </w:rPr>
      </w:pPr>
    </w:p>
    <w:p w:rsidR="0003460B" w:rsidRDefault="0003460B" w:rsidP="0071322E">
      <w:pPr>
        <w:jc w:val="both"/>
        <w:rPr>
          <w:rFonts w:cs="Arial"/>
          <w:b/>
          <w:caps/>
          <w:vanish/>
          <w:szCs w:val="22"/>
        </w:rPr>
      </w:pPr>
    </w:p>
    <w:p w:rsidR="002C555D" w:rsidRPr="002C555D" w:rsidRDefault="002C555D" w:rsidP="002C555D">
      <w:pPr>
        <w:jc w:val="both"/>
        <w:rPr>
          <w:rFonts w:cs="Arial"/>
          <w:color w:val="000000"/>
          <w:szCs w:val="22"/>
          <w:shd w:val="clear" w:color="auto" w:fill="FFFFFF"/>
        </w:rPr>
      </w:pPr>
      <w:r w:rsidRPr="002C555D">
        <w:rPr>
          <w:rFonts w:cs="Arial"/>
          <w:color w:val="000000"/>
          <w:szCs w:val="22"/>
          <w:shd w:val="clear" w:color="auto" w:fill="FFFFFF"/>
        </w:rPr>
        <w:t>Philanthropos</w:t>
      </w:r>
      <w:r w:rsidR="0003460B">
        <w:rPr>
          <w:rFonts w:cs="Arial"/>
          <w:color w:val="000000"/>
          <w:szCs w:val="22"/>
          <w:shd w:val="clear" w:color="auto" w:fill="FFFFFF"/>
        </w:rPr>
        <w:t xml:space="preserve"> est un institut privé qui</w:t>
      </w:r>
      <w:r w:rsidRPr="002C555D">
        <w:rPr>
          <w:rFonts w:cs="Arial"/>
          <w:color w:val="000000"/>
          <w:szCs w:val="22"/>
          <w:shd w:val="clear" w:color="auto" w:fill="FFFFFF"/>
        </w:rPr>
        <w:t xml:space="preserve"> ne bénéficie d’aucune subvention de l’État</w:t>
      </w:r>
      <w:r w:rsidR="0003460B">
        <w:rPr>
          <w:rFonts w:cs="Arial"/>
          <w:color w:val="000000"/>
          <w:szCs w:val="22"/>
          <w:shd w:val="clear" w:color="auto" w:fill="FFFFFF"/>
        </w:rPr>
        <w:t xml:space="preserve">. </w:t>
      </w:r>
      <w:r w:rsidR="00FB5292" w:rsidRPr="002C555D">
        <w:rPr>
          <w:rFonts w:cs="Arial"/>
          <w:color w:val="000000"/>
          <w:szCs w:val="22"/>
          <w:shd w:val="clear" w:color="auto" w:fill="FFFFFF"/>
        </w:rPr>
        <w:t>Le</w:t>
      </w:r>
      <w:r w:rsidRPr="002C555D">
        <w:rPr>
          <w:rFonts w:cs="Arial"/>
          <w:color w:val="000000"/>
          <w:szCs w:val="22"/>
          <w:shd w:val="clear" w:color="auto" w:fill="FFFFFF"/>
        </w:rPr>
        <w:t xml:space="preserve"> montant des frais </w:t>
      </w:r>
      <w:r w:rsidR="000E13F5">
        <w:rPr>
          <w:rFonts w:cs="Arial"/>
          <w:color w:val="000000"/>
          <w:szCs w:val="22"/>
          <w:shd w:val="clear" w:color="auto" w:fill="FFFFFF"/>
        </w:rPr>
        <w:t>facturés</w:t>
      </w:r>
      <w:r w:rsidRPr="002C555D">
        <w:rPr>
          <w:rFonts w:cs="Arial"/>
          <w:color w:val="000000"/>
          <w:szCs w:val="22"/>
          <w:shd w:val="clear" w:color="auto" w:fill="FFFFFF"/>
        </w:rPr>
        <w:t xml:space="preserve"> ne couvre que </w:t>
      </w:r>
      <w:r w:rsidR="0003460B">
        <w:rPr>
          <w:rFonts w:cs="Arial"/>
          <w:color w:val="000000"/>
          <w:szCs w:val="22"/>
          <w:shd w:val="clear" w:color="auto" w:fill="FFFFFF"/>
        </w:rPr>
        <w:t xml:space="preserve">les deux-tiers </w:t>
      </w:r>
      <w:r w:rsidRPr="002C555D">
        <w:rPr>
          <w:rFonts w:cs="Arial"/>
          <w:color w:val="000000"/>
          <w:szCs w:val="22"/>
          <w:shd w:val="clear" w:color="auto" w:fill="FFFFFF"/>
        </w:rPr>
        <w:t>des frais réellement engagés pour chaque étudiant.</w:t>
      </w:r>
      <w:r>
        <w:rPr>
          <w:rFonts w:cs="Arial"/>
          <w:color w:val="000000"/>
          <w:szCs w:val="22"/>
          <w:shd w:val="clear" w:color="auto" w:fill="FFFFFF"/>
        </w:rPr>
        <w:t xml:space="preserve"> </w:t>
      </w:r>
      <w:r w:rsidRPr="002C555D">
        <w:rPr>
          <w:rFonts w:cs="Arial"/>
          <w:color w:val="000000"/>
          <w:szCs w:val="22"/>
          <w:shd w:val="clear" w:color="auto" w:fill="FFFFFF"/>
        </w:rPr>
        <w:t>Les étudiants qui connaissent des difficultés financières sont invités à explorer toutes les pistes possibles : jobs d’été, parrainage par des proches (parrain, marraine, famille, amis de la famille, diocèse, communauté</w:t>
      </w:r>
      <w:r>
        <w:rPr>
          <w:rFonts w:cs="Arial"/>
          <w:color w:val="000000"/>
          <w:szCs w:val="22"/>
          <w:shd w:val="clear" w:color="auto" w:fill="FFFFFF"/>
        </w:rPr>
        <w:t>s</w:t>
      </w:r>
      <w:r w:rsidRPr="002C555D">
        <w:rPr>
          <w:rFonts w:cs="Arial"/>
          <w:color w:val="000000"/>
          <w:szCs w:val="22"/>
          <w:shd w:val="clear" w:color="auto" w:fill="FFFFFF"/>
        </w:rPr>
        <w:t>) emprunt privé, prêt étudiant, bourse d’ét</w:t>
      </w:r>
      <w:r>
        <w:rPr>
          <w:rFonts w:cs="Arial"/>
          <w:color w:val="000000"/>
          <w:szCs w:val="22"/>
          <w:shd w:val="clear" w:color="auto" w:fill="FFFFFF"/>
        </w:rPr>
        <w:t>at.</w:t>
      </w:r>
    </w:p>
    <w:p w:rsidR="00871379" w:rsidRDefault="0071322E" w:rsidP="0071322E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L’Association des amis de Philanthropos-France </w:t>
      </w:r>
      <w:r w:rsidR="000E13F5">
        <w:rPr>
          <w:rFonts w:cs="Arial"/>
          <w:szCs w:val="22"/>
        </w:rPr>
        <w:t>est habilitée à recevoir des parrainages</w:t>
      </w:r>
      <w:r>
        <w:rPr>
          <w:rFonts w:cs="Arial"/>
          <w:szCs w:val="22"/>
        </w:rPr>
        <w:t xml:space="preserve"> </w:t>
      </w:r>
      <w:r w:rsidR="000E13F5">
        <w:rPr>
          <w:rFonts w:cs="Arial"/>
          <w:szCs w:val="22"/>
        </w:rPr>
        <w:t>pour les</w:t>
      </w:r>
      <w:r>
        <w:rPr>
          <w:rFonts w:cs="Arial"/>
          <w:szCs w:val="22"/>
        </w:rPr>
        <w:t xml:space="preserve"> </w:t>
      </w:r>
      <w:r w:rsidR="000E13F5">
        <w:rPr>
          <w:rFonts w:cs="Arial"/>
          <w:szCs w:val="22"/>
        </w:rPr>
        <w:t>étudiants</w:t>
      </w:r>
      <w:r>
        <w:rPr>
          <w:rFonts w:cs="Arial"/>
          <w:szCs w:val="22"/>
        </w:rPr>
        <w:t xml:space="preserve"> en situation financière difficile qui ne pourraient pas </w:t>
      </w:r>
      <w:r w:rsidR="000E13F5">
        <w:rPr>
          <w:rFonts w:cs="Arial"/>
          <w:szCs w:val="22"/>
        </w:rPr>
        <w:t>suivre</w:t>
      </w:r>
      <w:r>
        <w:rPr>
          <w:rFonts w:cs="Arial"/>
          <w:szCs w:val="22"/>
        </w:rPr>
        <w:t xml:space="preserve"> une année à Philanthropos sans</w:t>
      </w:r>
      <w:r w:rsidR="000E13F5">
        <w:rPr>
          <w:rFonts w:cs="Arial"/>
          <w:szCs w:val="22"/>
        </w:rPr>
        <w:t xml:space="preserve"> un</w:t>
      </w:r>
      <w:r>
        <w:rPr>
          <w:rFonts w:cs="Arial"/>
          <w:szCs w:val="22"/>
        </w:rPr>
        <w:t xml:space="preserve"> soutien financier externe. </w:t>
      </w:r>
    </w:p>
    <w:p w:rsidR="0071322E" w:rsidRDefault="00C000FB" w:rsidP="0071322E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Le </w:t>
      </w:r>
      <w:r w:rsidR="002C555D">
        <w:rPr>
          <w:rFonts w:cs="Arial"/>
          <w:szCs w:val="22"/>
        </w:rPr>
        <w:t>parrainage</w:t>
      </w:r>
      <w:r>
        <w:rPr>
          <w:rFonts w:cs="Arial"/>
          <w:szCs w:val="22"/>
        </w:rPr>
        <w:t xml:space="preserve"> est déductible des impôts. Le donateur reçoit un reçu fiscal permettant de déduire jusqu’à </w:t>
      </w:r>
      <w:r w:rsidR="002C555D">
        <w:rPr>
          <w:rFonts w:cs="Arial"/>
          <w:szCs w:val="22"/>
        </w:rPr>
        <w:t>66</w:t>
      </w:r>
      <w:r>
        <w:rPr>
          <w:rFonts w:cs="Arial"/>
          <w:szCs w:val="22"/>
        </w:rPr>
        <w:t xml:space="preserve">% du don. </w:t>
      </w:r>
    </w:p>
    <w:p w:rsidR="0071322E" w:rsidRDefault="0071322E" w:rsidP="0071322E">
      <w:pPr>
        <w:jc w:val="both"/>
        <w:rPr>
          <w:rFonts w:cs="Arial"/>
          <w:szCs w:val="22"/>
        </w:rPr>
      </w:pPr>
    </w:p>
    <w:p w:rsidR="0071322E" w:rsidRDefault="00871379" w:rsidP="0071322E">
      <w:pPr>
        <w:jc w:val="both"/>
        <w:rPr>
          <w:rFonts w:cs="Arial"/>
          <w:b/>
          <w:color w:val="548DD4" w:themeColor="text2" w:themeTint="99"/>
          <w:szCs w:val="22"/>
        </w:rPr>
      </w:pPr>
      <w:r w:rsidRPr="00871379">
        <w:rPr>
          <w:rFonts w:cs="Arial"/>
          <w:b/>
          <w:color w:val="548DD4" w:themeColor="text2" w:themeTint="99"/>
          <w:szCs w:val="22"/>
        </w:rPr>
        <w:t xml:space="preserve">Procédure </w:t>
      </w:r>
    </w:p>
    <w:p w:rsidR="00871379" w:rsidRPr="00871379" w:rsidRDefault="00871379" w:rsidP="0071322E">
      <w:pPr>
        <w:jc w:val="both"/>
        <w:rPr>
          <w:rFonts w:cs="Arial"/>
          <w:b/>
          <w:color w:val="548DD4" w:themeColor="text2" w:themeTint="99"/>
          <w:szCs w:val="22"/>
        </w:rPr>
      </w:pPr>
    </w:p>
    <w:p w:rsidR="00871379" w:rsidRDefault="00871379" w:rsidP="00871379">
      <w:pPr>
        <w:pStyle w:val="Paragraphedeliste"/>
        <w:numPr>
          <w:ilvl w:val="0"/>
          <w:numId w:val="11"/>
        </w:numPr>
        <w:spacing w:before="0" w:after="0"/>
        <w:jc w:val="both"/>
      </w:pPr>
      <w:r>
        <w:t xml:space="preserve">Le </w:t>
      </w:r>
      <w:r w:rsidR="002C555D">
        <w:t>parrain</w:t>
      </w:r>
      <w:r>
        <w:t xml:space="preserve"> </w:t>
      </w:r>
      <w:r w:rsidR="002C555D">
        <w:t xml:space="preserve">adresse </w:t>
      </w:r>
      <w:r>
        <w:t xml:space="preserve">un chèque à l’ordre de </w:t>
      </w:r>
      <w:r w:rsidRPr="00871379">
        <w:rPr>
          <w:i/>
        </w:rPr>
        <w:t>« Association française des amis de l’IEEA Philanthropos</w:t>
      </w:r>
      <w:r>
        <w:t> ».</w:t>
      </w:r>
    </w:p>
    <w:p w:rsidR="00871379" w:rsidRDefault="00871379" w:rsidP="00871379">
      <w:pPr>
        <w:pStyle w:val="Paragraphedeliste"/>
        <w:numPr>
          <w:ilvl w:val="0"/>
          <w:numId w:val="11"/>
        </w:numPr>
        <w:spacing w:before="0" w:after="0"/>
        <w:jc w:val="both"/>
      </w:pPr>
      <w:r>
        <w:t xml:space="preserve">Le chèque ou virement </w:t>
      </w:r>
      <w:r w:rsidR="002C555D">
        <w:t>doit</w:t>
      </w:r>
      <w:r>
        <w:t xml:space="preserve"> être accompagné d’un mot précisant le nom de l’étudiant bénéficiaire ainsi que l’adresse à laquelle le reçu fiscal doit être établi. </w:t>
      </w:r>
    </w:p>
    <w:p w:rsidR="00871379" w:rsidRDefault="00871379" w:rsidP="00871379">
      <w:pPr>
        <w:numPr>
          <w:ilvl w:val="0"/>
          <w:numId w:val="11"/>
        </w:numPr>
        <w:spacing w:before="0" w:after="0"/>
        <w:jc w:val="both"/>
      </w:pPr>
      <w:r>
        <w:t xml:space="preserve">Les chèques </w:t>
      </w:r>
      <w:r w:rsidR="002C555D">
        <w:t>sont à</w:t>
      </w:r>
      <w:r>
        <w:t xml:space="preserve"> envoy</w:t>
      </w:r>
      <w:r w:rsidR="002C555D">
        <w:t>er</w:t>
      </w:r>
      <w:r>
        <w:t xml:space="preserve"> à l’adresse suivante :</w:t>
      </w:r>
    </w:p>
    <w:p w:rsidR="00871379" w:rsidRDefault="00871379" w:rsidP="00871379">
      <w:pPr>
        <w:spacing w:before="0" w:after="0"/>
        <w:ind w:left="720"/>
      </w:pPr>
    </w:p>
    <w:p w:rsidR="00871379" w:rsidRDefault="00871379" w:rsidP="00871379">
      <w:pPr>
        <w:jc w:val="center"/>
      </w:pPr>
      <w:r>
        <w:t>ASSOCIATION FRANCAISE DES AMIS DE L’INSTITUT PHILANTHROPOS</w:t>
      </w:r>
    </w:p>
    <w:p w:rsidR="00871379" w:rsidRDefault="00871379" w:rsidP="00871379">
      <w:pPr>
        <w:jc w:val="center"/>
      </w:pPr>
      <w:r>
        <w:t>C/O CABINET LEPINE</w:t>
      </w:r>
    </w:p>
    <w:p w:rsidR="00871379" w:rsidRDefault="00871379" w:rsidP="00871379">
      <w:pPr>
        <w:jc w:val="center"/>
      </w:pPr>
      <w:r>
        <w:t>31, Rue Professeur Paul Sisley</w:t>
      </w:r>
    </w:p>
    <w:p w:rsidR="00871379" w:rsidRDefault="00FB5292" w:rsidP="00871379">
      <w:pPr>
        <w:jc w:val="center"/>
      </w:pPr>
      <w:r>
        <w:t>FR-</w:t>
      </w:r>
      <w:r w:rsidR="00871379">
        <w:t>69003 LYON</w:t>
      </w:r>
      <w:r>
        <w:t>, FRANCE</w:t>
      </w:r>
    </w:p>
    <w:p w:rsidR="00871379" w:rsidRDefault="000E13F5" w:rsidP="000E13F5">
      <w:pPr>
        <w:pStyle w:val="Paragraphedeliste"/>
        <w:numPr>
          <w:ilvl w:val="0"/>
          <w:numId w:val="13"/>
        </w:numPr>
      </w:pPr>
      <w:r>
        <w:t xml:space="preserve">L’Association envoie au parrain un reçu fiscal. </w:t>
      </w:r>
    </w:p>
    <w:p w:rsidR="00871379" w:rsidRDefault="00871379" w:rsidP="00871379"/>
    <w:p w:rsidR="00871379" w:rsidRDefault="002C555D" w:rsidP="00871379">
      <w:pPr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Remarques</w:t>
      </w:r>
    </w:p>
    <w:p w:rsidR="002C555D" w:rsidRPr="00871379" w:rsidRDefault="002C555D" w:rsidP="00871379">
      <w:pPr>
        <w:rPr>
          <w:b/>
          <w:color w:val="548DD4" w:themeColor="text2" w:themeTint="99"/>
        </w:rPr>
      </w:pPr>
    </w:p>
    <w:p w:rsidR="00871379" w:rsidRDefault="00871379" w:rsidP="00871379">
      <w:pPr>
        <w:pStyle w:val="Paragraphedeliste"/>
        <w:numPr>
          <w:ilvl w:val="0"/>
          <w:numId w:val="12"/>
        </w:numPr>
        <w:jc w:val="both"/>
      </w:pPr>
      <w:r>
        <w:t xml:space="preserve">Il n’est en aucun cas possible de parrainer ses propres enfants. </w:t>
      </w:r>
    </w:p>
    <w:p w:rsidR="00871379" w:rsidRPr="001D196F" w:rsidRDefault="00871379" w:rsidP="00871379">
      <w:pPr>
        <w:pStyle w:val="Paragraphedeliste"/>
        <w:numPr>
          <w:ilvl w:val="0"/>
          <w:numId w:val="12"/>
        </w:numPr>
        <w:jc w:val="both"/>
      </w:pPr>
      <w:r>
        <w:t xml:space="preserve">Il </w:t>
      </w:r>
      <w:r w:rsidR="002C555D">
        <w:t>n’est pas possible</w:t>
      </w:r>
      <w:r>
        <w:t xml:space="preserve"> d’organiser un système de </w:t>
      </w:r>
      <w:r w:rsidR="002C555D">
        <w:t>parrainages</w:t>
      </w:r>
      <w:r>
        <w:t xml:space="preserve"> </w:t>
      </w:r>
      <w:r w:rsidRPr="001D196F">
        <w:t xml:space="preserve">croisés </w:t>
      </w:r>
      <w:r w:rsidR="000E13F5" w:rsidRPr="001D196F">
        <w:t>c’est à dire</w:t>
      </w:r>
      <w:r w:rsidRPr="001D196F">
        <w:t xml:space="preserve"> soutenir </w:t>
      </w:r>
      <w:r w:rsidR="000E13F5" w:rsidRPr="001D196F">
        <w:t xml:space="preserve">financièrement </w:t>
      </w:r>
      <w:r w:rsidRPr="001D196F">
        <w:t xml:space="preserve">un autre </w:t>
      </w:r>
      <w:r w:rsidR="002C555D" w:rsidRPr="001D196F">
        <w:t>étudiant</w:t>
      </w:r>
      <w:r w:rsidRPr="001D196F">
        <w:t xml:space="preserve"> de la promotion </w:t>
      </w:r>
      <w:r w:rsidR="000E13F5" w:rsidRPr="001D196F">
        <w:t>que</w:t>
      </w:r>
      <w:r w:rsidRPr="001D196F">
        <w:t xml:space="preserve"> ses propres enfants</w:t>
      </w:r>
      <w:r w:rsidR="002C555D" w:rsidRPr="001D196F">
        <w:t xml:space="preserve"> </w:t>
      </w:r>
      <w:r w:rsidR="000E13F5" w:rsidRPr="001D196F">
        <w:t xml:space="preserve">en échange de son parrainage. Aucun reçu fiscal ne sera émis dans ce cas. </w:t>
      </w:r>
    </w:p>
    <w:p w:rsidR="00871379" w:rsidRDefault="00871379" w:rsidP="00871379">
      <w:pPr>
        <w:pStyle w:val="Paragraphedeliste"/>
        <w:numPr>
          <w:ilvl w:val="0"/>
          <w:numId w:val="12"/>
        </w:numPr>
        <w:jc w:val="both"/>
      </w:pPr>
      <w:r>
        <w:t xml:space="preserve">Les parrainages </w:t>
      </w:r>
      <w:r w:rsidR="002C555D">
        <w:t xml:space="preserve">récoltés par l’Association française des amis </w:t>
      </w:r>
      <w:r>
        <w:t>sont transmis 4 fois par année à l’Institut. Les factures regardant la scolarité des étudiants sont émises indépendamment</w:t>
      </w:r>
      <w:r w:rsidR="00743552">
        <w:t xml:space="preserve">. </w:t>
      </w:r>
      <w:r w:rsidR="002C555D">
        <w:t>Un décompte des sommes restant dues sera transmis dans le courant du deuxième seme</w:t>
      </w:r>
      <w:bookmarkStart w:id="0" w:name="_GoBack"/>
      <w:bookmarkEnd w:id="0"/>
      <w:r w:rsidR="002C555D">
        <w:t xml:space="preserve">stre de l’année académique. </w:t>
      </w:r>
    </w:p>
    <w:p w:rsidR="00871379" w:rsidRPr="00871379" w:rsidRDefault="00871379" w:rsidP="00871379">
      <w:pPr>
        <w:spacing w:line="276" w:lineRule="auto"/>
      </w:pPr>
    </w:p>
    <w:sectPr w:rsidR="00871379" w:rsidRPr="00871379" w:rsidSect="00641390">
      <w:headerReference w:type="even" r:id="rId8"/>
      <w:headerReference w:type="default" r:id="rId9"/>
      <w:pgSz w:w="11906" w:h="16838" w:code="9"/>
      <w:pgMar w:top="426" w:right="1418" w:bottom="56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D8B" w:rsidRDefault="00035D8B">
      <w:r>
        <w:separator/>
      </w:r>
    </w:p>
  </w:endnote>
  <w:endnote w:type="continuationSeparator" w:id="0">
    <w:p w:rsidR="00035D8B" w:rsidRDefault="0003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D8B" w:rsidRDefault="00035D8B">
      <w:r>
        <w:separator/>
      </w:r>
    </w:p>
  </w:footnote>
  <w:footnote w:type="continuationSeparator" w:id="0">
    <w:p w:rsidR="00035D8B" w:rsidRDefault="00035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59C" w:rsidRDefault="00357273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-40640</wp:posOffset>
          </wp:positionV>
          <wp:extent cx="1485900" cy="438785"/>
          <wp:effectExtent l="19050" t="0" r="0" b="0"/>
          <wp:wrapSquare wrapText="right"/>
          <wp:docPr id="3" name="Image 3" descr="logo-ga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gan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38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59C" w:rsidRDefault="0082159C" w:rsidP="00E12F05">
    <w:pPr>
      <w:pStyle w:val="En-tte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CE403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B2E68"/>
    <w:multiLevelType w:val="hybridMultilevel"/>
    <w:tmpl w:val="03D0AB6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06FF09B8"/>
    <w:multiLevelType w:val="hybridMultilevel"/>
    <w:tmpl w:val="2808223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047E6"/>
    <w:multiLevelType w:val="hybridMultilevel"/>
    <w:tmpl w:val="09567960"/>
    <w:lvl w:ilvl="0" w:tplc="95F8E590">
      <w:start w:val="1"/>
      <w:numFmt w:val="bullet"/>
      <w:lvlText w:val="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07003"/>
    <w:multiLevelType w:val="hybridMultilevel"/>
    <w:tmpl w:val="D4F4115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D3D67"/>
    <w:multiLevelType w:val="hybridMultilevel"/>
    <w:tmpl w:val="B8621F68"/>
    <w:lvl w:ilvl="0" w:tplc="100C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F4AB2"/>
    <w:multiLevelType w:val="hybridMultilevel"/>
    <w:tmpl w:val="B3E4C64C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ED0806"/>
    <w:multiLevelType w:val="hybridMultilevel"/>
    <w:tmpl w:val="00FE8808"/>
    <w:lvl w:ilvl="0" w:tplc="040C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05422F9"/>
    <w:multiLevelType w:val="hybridMultilevel"/>
    <w:tmpl w:val="DEDEA424"/>
    <w:lvl w:ilvl="0" w:tplc="100C0001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A1B1D"/>
    <w:multiLevelType w:val="multilevel"/>
    <w:tmpl w:val="CA20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6D00D5"/>
    <w:multiLevelType w:val="multilevel"/>
    <w:tmpl w:val="4AFC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C7D4B97"/>
    <w:multiLevelType w:val="hybridMultilevel"/>
    <w:tmpl w:val="81B43954"/>
    <w:lvl w:ilvl="0" w:tplc="F6E43C80">
      <w:start w:val="1"/>
      <w:numFmt w:val="bullet"/>
      <w:lvlText w:val="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51D8F"/>
    <w:multiLevelType w:val="hybridMultilevel"/>
    <w:tmpl w:val="46AE02C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 w:numId="11">
    <w:abstractNumId w:val="12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05"/>
    <w:rsid w:val="00015FBE"/>
    <w:rsid w:val="00020DB9"/>
    <w:rsid w:val="00022569"/>
    <w:rsid w:val="0002699D"/>
    <w:rsid w:val="00033CDE"/>
    <w:rsid w:val="0003460B"/>
    <w:rsid w:val="00035D8B"/>
    <w:rsid w:val="00045CBD"/>
    <w:rsid w:val="00055FB9"/>
    <w:rsid w:val="000604D7"/>
    <w:rsid w:val="00060BCA"/>
    <w:rsid w:val="00075A94"/>
    <w:rsid w:val="00093F2D"/>
    <w:rsid w:val="000A6D5F"/>
    <w:rsid w:val="000C2D83"/>
    <w:rsid w:val="000E0ACE"/>
    <w:rsid w:val="000E13F5"/>
    <w:rsid w:val="000E1F1F"/>
    <w:rsid w:val="000E70DF"/>
    <w:rsid w:val="000F1E3C"/>
    <w:rsid w:val="001067E8"/>
    <w:rsid w:val="00120038"/>
    <w:rsid w:val="00124FF8"/>
    <w:rsid w:val="00125344"/>
    <w:rsid w:val="00125912"/>
    <w:rsid w:val="00125E30"/>
    <w:rsid w:val="00143DAF"/>
    <w:rsid w:val="0015099A"/>
    <w:rsid w:val="00161D19"/>
    <w:rsid w:val="00162B3B"/>
    <w:rsid w:val="00186E68"/>
    <w:rsid w:val="00193F34"/>
    <w:rsid w:val="001A0D84"/>
    <w:rsid w:val="001A76C6"/>
    <w:rsid w:val="001B0B23"/>
    <w:rsid w:val="001B3C43"/>
    <w:rsid w:val="001B7DBA"/>
    <w:rsid w:val="001C2BB0"/>
    <w:rsid w:val="001D097D"/>
    <w:rsid w:val="001D196F"/>
    <w:rsid w:val="001E495D"/>
    <w:rsid w:val="001E7E0D"/>
    <w:rsid w:val="00204DEE"/>
    <w:rsid w:val="00221660"/>
    <w:rsid w:val="00227FA4"/>
    <w:rsid w:val="00241ABB"/>
    <w:rsid w:val="00241BD1"/>
    <w:rsid w:val="00242723"/>
    <w:rsid w:val="00242BD0"/>
    <w:rsid w:val="00256CCA"/>
    <w:rsid w:val="002612E0"/>
    <w:rsid w:val="0026434B"/>
    <w:rsid w:val="00266C6B"/>
    <w:rsid w:val="002733BE"/>
    <w:rsid w:val="0028014D"/>
    <w:rsid w:val="00293D38"/>
    <w:rsid w:val="002B14C8"/>
    <w:rsid w:val="002B30B5"/>
    <w:rsid w:val="002C555D"/>
    <w:rsid w:val="002F0356"/>
    <w:rsid w:val="002F0432"/>
    <w:rsid w:val="00302694"/>
    <w:rsid w:val="00334C1B"/>
    <w:rsid w:val="0035264F"/>
    <w:rsid w:val="00357273"/>
    <w:rsid w:val="003611C9"/>
    <w:rsid w:val="003621FD"/>
    <w:rsid w:val="0038166F"/>
    <w:rsid w:val="003835EA"/>
    <w:rsid w:val="003961F1"/>
    <w:rsid w:val="003B1D48"/>
    <w:rsid w:val="003C4DA8"/>
    <w:rsid w:val="003C5744"/>
    <w:rsid w:val="003F20C8"/>
    <w:rsid w:val="0040783B"/>
    <w:rsid w:val="0041783E"/>
    <w:rsid w:val="00421282"/>
    <w:rsid w:val="00430F10"/>
    <w:rsid w:val="004437FB"/>
    <w:rsid w:val="004443BC"/>
    <w:rsid w:val="00446F41"/>
    <w:rsid w:val="00451765"/>
    <w:rsid w:val="00451FEF"/>
    <w:rsid w:val="00456452"/>
    <w:rsid w:val="00465E2C"/>
    <w:rsid w:val="0047463F"/>
    <w:rsid w:val="00477962"/>
    <w:rsid w:val="00481379"/>
    <w:rsid w:val="00485096"/>
    <w:rsid w:val="00485FE4"/>
    <w:rsid w:val="0048661E"/>
    <w:rsid w:val="004912D6"/>
    <w:rsid w:val="00492E36"/>
    <w:rsid w:val="004958F4"/>
    <w:rsid w:val="00495975"/>
    <w:rsid w:val="004A3FC8"/>
    <w:rsid w:val="004B5D85"/>
    <w:rsid w:val="004C1C69"/>
    <w:rsid w:val="004C1E42"/>
    <w:rsid w:val="004C4E7D"/>
    <w:rsid w:val="004C769D"/>
    <w:rsid w:val="004C7B41"/>
    <w:rsid w:val="004E57A0"/>
    <w:rsid w:val="004F1815"/>
    <w:rsid w:val="004F2A97"/>
    <w:rsid w:val="00504D72"/>
    <w:rsid w:val="005161E3"/>
    <w:rsid w:val="00517900"/>
    <w:rsid w:val="00524580"/>
    <w:rsid w:val="005260AD"/>
    <w:rsid w:val="00530A80"/>
    <w:rsid w:val="0053257A"/>
    <w:rsid w:val="00537BE6"/>
    <w:rsid w:val="005404B0"/>
    <w:rsid w:val="00561E01"/>
    <w:rsid w:val="00571F91"/>
    <w:rsid w:val="00577EC6"/>
    <w:rsid w:val="005841E1"/>
    <w:rsid w:val="00591E21"/>
    <w:rsid w:val="005921E1"/>
    <w:rsid w:val="00594661"/>
    <w:rsid w:val="005A1453"/>
    <w:rsid w:val="005A43D4"/>
    <w:rsid w:val="005A7677"/>
    <w:rsid w:val="005B51AC"/>
    <w:rsid w:val="005C3544"/>
    <w:rsid w:val="005D71C9"/>
    <w:rsid w:val="005D7E5B"/>
    <w:rsid w:val="005E5AFD"/>
    <w:rsid w:val="005E7A84"/>
    <w:rsid w:val="0060169B"/>
    <w:rsid w:val="00602BE4"/>
    <w:rsid w:val="00612FAA"/>
    <w:rsid w:val="0062039A"/>
    <w:rsid w:val="0062044B"/>
    <w:rsid w:val="00622A86"/>
    <w:rsid w:val="006338A6"/>
    <w:rsid w:val="0063483B"/>
    <w:rsid w:val="00641390"/>
    <w:rsid w:val="00642BB9"/>
    <w:rsid w:val="00643F32"/>
    <w:rsid w:val="0066065E"/>
    <w:rsid w:val="00682407"/>
    <w:rsid w:val="00687405"/>
    <w:rsid w:val="00687EB0"/>
    <w:rsid w:val="00696C66"/>
    <w:rsid w:val="006A6EDB"/>
    <w:rsid w:val="006B33A2"/>
    <w:rsid w:val="006C1C80"/>
    <w:rsid w:val="006C2577"/>
    <w:rsid w:val="006E2220"/>
    <w:rsid w:val="006E747D"/>
    <w:rsid w:val="00705052"/>
    <w:rsid w:val="00710428"/>
    <w:rsid w:val="0071322E"/>
    <w:rsid w:val="00720427"/>
    <w:rsid w:val="00743552"/>
    <w:rsid w:val="00744F32"/>
    <w:rsid w:val="00755CE4"/>
    <w:rsid w:val="00757226"/>
    <w:rsid w:val="00757F52"/>
    <w:rsid w:val="0076541A"/>
    <w:rsid w:val="00775D8F"/>
    <w:rsid w:val="0079354E"/>
    <w:rsid w:val="00797BDC"/>
    <w:rsid w:val="007A307B"/>
    <w:rsid w:val="007A4205"/>
    <w:rsid w:val="007A6D9F"/>
    <w:rsid w:val="007C7E84"/>
    <w:rsid w:val="007D1C0E"/>
    <w:rsid w:val="007D37CB"/>
    <w:rsid w:val="007D5495"/>
    <w:rsid w:val="007E57B5"/>
    <w:rsid w:val="007F0C88"/>
    <w:rsid w:val="00804F2F"/>
    <w:rsid w:val="0081313C"/>
    <w:rsid w:val="00813842"/>
    <w:rsid w:val="00814D84"/>
    <w:rsid w:val="0082083D"/>
    <w:rsid w:val="0082159C"/>
    <w:rsid w:val="00823B63"/>
    <w:rsid w:val="00825E58"/>
    <w:rsid w:val="0082603F"/>
    <w:rsid w:val="008303DB"/>
    <w:rsid w:val="00835FCE"/>
    <w:rsid w:val="0084718A"/>
    <w:rsid w:val="00853EF3"/>
    <w:rsid w:val="0086156E"/>
    <w:rsid w:val="008657BC"/>
    <w:rsid w:val="00871379"/>
    <w:rsid w:val="00891740"/>
    <w:rsid w:val="00893E74"/>
    <w:rsid w:val="0089663F"/>
    <w:rsid w:val="008B195E"/>
    <w:rsid w:val="008C5C7B"/>
    <w:rsid w:val="008E5F5B"/>
    <w:rsid w:val="008F6A63"/>
    <w:rsid w:val="0090195F"/>
    <w:rsid w:val="009032AC"/>
    <w:rsid w:val="00914BA2"/>
    <w:rsid w:val="0091643C"/>
    <w:rsid w:val="00925622"/>
    <w:rsid w:val="00926C5C"/>
    <w:rsid w:val="00926FD3"/>
    <w:rsid w:val="009424DF"/>
    <w:rsid w:val="0094461C"/>
    <w:rsid w:val="009453DE"/>
    <w:rsid w:val="00955BFE"/>
    <w:rsid w:val="009639FD"/>
    <w:rsid w:val="00966737"/>
    <w:rsid w:val="009761EA"/>
    <w:rsid w:val="00986156"/>
    <w:rsid w:val="009920CB"/>
    <w:rsid w:val="00994A85"/>
    <w:rsid w:val="00996B0C"/>
    <w:rsid w:val="00997FCE"/>
    <w:rsid w:val="009A0083"/>
    <w:rsid w:val="009B33E0"/>
    <w:rsid w:val="009B580D"/>
    <w:rsid w:val="009B6DE9"/>
    <w:rsid w:val="009D050E"/>
    <w:rsid w:val="009D635A"/>
    <w:rsid w:val="009E06D1"/>
    <w:rsid w:val="009E33FB"/>
    <w:rsid w:val="00A2183A"/>
    <w:rsid w:val="00A26C82"/>
    <w:rsid w:val="00A30C79"/>
    <w:rsid w:val="00A50BB9"/>
    <w:rsid w:val="00A7798E"/>
    <w:rsid w:val="00A860A9"/>
    <w:rsid w:val="00A8692E"/>
    <w:rsid w:val="00A873C2"/>
    <w:rsid w:val="00A93407"/>
    <w:rsid w:val="00AD1534"/>
    <w:rsid w:val="00AD179B"/>
    <w:rsid w:val="00B06861"/>
    <w:rsid w:val="00B124D9"/>
    <w:rsid w:val="00B13494"/>
    <w:rsid w:val="00B16CDD"/>
    <w:rsid w:val="00B21F1C"/>
    <w:rsid w:val="00B22437"/>
    <w:rsid w:val="00B2656A"/>
    <w:rsid w:val="00B41D9E"/>
    <w:rsid w:val="00B50BCC"/>
    <w:rsid w:val="00B51808"/>
    <w:rsid w:val="00B733DB"/>
    <w:rsid w:val="00B75DED"/>
    <w:rsid w:val="00B82826"/>
    <w:rsid w:val="00BA2BE1"/>
    <w:rsid w:val="00BA4C5E"/>
    <w:rsid w:val="00BB18D2"/>
    <w:rsid w:val="00BB68FB"/>
    <w:rsid w:val="00BC2C9F"/>
    <w:rsid w:val="00BD5717"/>
    <w:rsid w:val="00BE5E2C"/>
    <w:rsid w:val="00BE71C6"/>
    <w:rsid w:val="00BF3935"/>
    <w:rsid w:val="00C000FB"/>
    <w:rsid w:val="00C01A1D"/>
    <w:rsid w:val="00C029D3"/>
    <w:rsid w:val="00C053FF"/>
    <w:rsid w:val="00C07505"/>
    <w:rsid w:val="00C25610"/>
    <w:rsid w:val="00C303F4"/>
    <w:rsid w:val="00C61C37"/>
    <w:rsid w:val="00C73835"/>
    <w:rsid w:val="00C76AE5"/>
    <w:rsid w:val="00C80F4B"/>
    <w:rsid w:val="00C81B08"/>
    <w:rsid w:val="00C93151"/>
    <w:rsid w:val="00C952F6"/>
    <w:rsid w:val="00CA281A"/>
    <w:rsid w:val="00CB1BBB"/>
    <w:rsid w:val="00CD4C0F"/>
    <w:rsid w:val="00D06BC7"/>
    <w:rsid w:val="00D257A0"/>
    <w:rsid w:val="00D30A09"/>
    <w:rsid w:val="00D50212"/>
    <w:rsid w:val="00D64944"/>
    <w:rsid w:val="00D80E52"/>
    <w:rsid w:val="00DB5160"/>
    <w:rsid w:val="00DC1071"/>
    <w:rsid w:val="00DC4F87"/>
    <w:rsid w:val="00DC58E0"/>
    <w:rsid w:val="00DD1B65"/>
    <w:rsid w:val="00DE429A"/>
    <w:rsid w:val="00E01367"/>
    <w:rsid w:val="00E02689"/>
    <w:rsid w:val="00E10D43"/>
    <w:rsid w:val="00E12F05"/>
    <w:rsid w:val="00E132A6"/>
    <w:rsid w:val="00E145EB"/>
    <w:rsid w:val="00E17D03"/>
    <w:rsid w:val="00E20974"/>
    <w:rsid w:val="00E27C8F"/>
    <w:rsid w:val="00E412DB"/>
    <w:rsid w:val="00E43AE4"/>
    <w:rsid w:val="00E668DB"/>
    <w:rsid w:val="00E83C35"/>
    <w:rsid w:val="00E8597C"/>
    <w:rsid w:val="00E93B3C"/>
    <w:rsid w:val="00E93F6A"/>
    <w:rsid w:val="00E946C0"/>
    <w:rsid w:val="00E97F3C"/>
    <w:rsid w:val="00EA73D8"/>
    <w:rsid w:val="00EB39E0"/>
    <w:rsid w:val="00EB3E27"/>
    <w:rsid w:val="00ED6E99"/>
    <w:rsid w:val="00EE008D"/>
    <w:rsid w:val="00EE2E23"/>
    <w:rsid w:val="00EE3749"/>
    <w:rsid w:val="00EF1352"/>
    <w:rsid w:val="00EF4165"/>
    <w:rsid w:val="00F13D7C"/>
    <w:rsid w:val="00F21C98"/>
    <w:rsid w:val="00F250BB"/>
    <w:rsid w:val="00F3157F"/>
    <w:rsid w:val="00F40B61"/>
    <w:rsid w:val="00F43B5E"/>
    <w:rsid w:val="00F52CEE"/>
    <w:rsid w:val="00F613D0"/>
    <w:rsid w:val="00F66779"/>
    <w:rsid w:val="00F73822"/>
    <w:rsid w:val="00F8075A"/>
    <w:rsid w:val="00F865BB"/>
    <w:rsid w:val="00FA095B"/>
    <w:rsid w:val="00FB3435"/>
    <w:rsid w:val="00FB3D0F"/>
    <w:rsid w:val="00FB5292"/>
    <w:rsid w:val="00FD1AD6"/>
    <w:rsid w:val="00FE0823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;"/>
  <w14:docId w14:val="3035C130"/>
  <w15:docId w15:val="{BD025DB1-10AF-4060-9975-B08D4149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E06D1"/>
    <w:pPr>
      <w:spacing w:before="80" w:after="80"/>
    </w:pPr>
    <w:rPr>
      <w:rFonts w:ascii="Arial" w:hAnsi="Arial"/>
      <w:sz w:val="22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03460B"/>
    <w:pPr>
      <w:keepNext/>
      <w:keepLines/>
      <w:spacing w:before="480" w:after="240"/>
      <w:outlineLvl w:val="0"/>
    </w:pPr>
    <w:rPr>
      <w:rFonts w:eastAsiaTheme="majorEastAsia" w:cstheme="majorBidi"/>
      <w:b/>
      <w:smallCaps/>
      <w:color w:val="548DD4" w:themeColor="text2" w:themeTint="99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12F05"/>
    <w:pPr>
      <w:tabs>
        <w:tab w:val="center" w:pos="4536"/>
        <w:tab w:val="right" w:pos="9072"/>
      </w:tabs>
    </w:pPr>
  </w:style>
  <w:style w:type="character" w:styleId="Lienhypertexte">
    <w:name w:val="Hyperlink"/>
    <w:rsid w:val="00E12F05"/>
    <w:rPr>
      <w:color w:val="0000FF"/>
      <w:u w:val="single"/>
    </w:rPr>
  </w:style>
  <w:style w:type="table" w:styleId="Grilledutableau">
    <w:name w:val="Table Grid"/>
    <w:basedOn w:val="TableauNormal"/>
    <w:rsid w:val="00E1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A8692E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A8692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9761EA"/>
    <w:rPr>
      <w:rFonts w:ascii="Calibri" w:eastAsia="Calibri" w:hAnsi="Calibri"/>
      <w:sz w:val="22"/>
      <w:szCs w:val="22"/>
      <w:lang w:val="fr-FR" w:eastAsia="en-US"/>
    </w:rPr>
  </w:style>
  <w:style w:type="paragraph" w:customStyle="1" w:styleId="Grilleclaire-Accent31">
    <w:name w:val="Grille claire - Accent 31"/>
    <w:basedOn w:val="Normal"/>
    <w:uiPriority w:val="34"/>
    <w:qFormat/>
    <w:rsid w:val="0063483B"/>
    <w:pPr>
      <w:ind w:left="708"/>
    </w:pPr>
  </w:style>
  <w:style w:type="paragraph" w:styleId="Pieddepage">
    <w:name w:val="footer"/>
    <w:basedOn w:val="Normal"/>
    <w:link w:val="PieddepageCar"/>
    <w:rsid w:val="008471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84718A"/>
    <w:rPr>
      <w:sz w:val="24"/>
      <w:szCs w:val="24"/>
      <w:lang w:val="fr-FR" w:eastAsia="fr-FR"/>
    </w:rPr>
  </w:style>
  <w:style w:type="character" w:customStyle="1" w:styleId="Titre1Car">
    <w:name w:val="Titre 1 Car"/>
    <w:basedOn w:val="Policepardfaut"/>
    <w:link w:val="Titre1"/>
    <w:rsid w:val="0003460B"/>
    <w:rPr>
      <w:rFonts w:ascii="Arial" w:eastAsiaTheme="majorEastAsia" w:hAnsi="Arial" w:cstheme="majorBidi"/>
      <w:b/>
      <w:smallCaps/>
      <w:color w:val="548DD4" w:themeColor="text2" w:themeTint="99"/>
      <w:sz w:val="28"/>
      <w:szCs w:val="32"/>
      <w:lang w:val="fr-FR" w:eastAsia="fr-FR"/>
    </w:rPr>
  </w:style>
  <w:style w:type="paragraph" w:styleId="Paragraphedeliste">
    <w:name w:val="List Paragraph"/>
    <w:basedOn w:val="Normal"/>
    <w:uiPriority w:val="34"/>
    <w:qFormat/>
    <w:rsid w:val="00871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0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396E0-C4C3-4922-AAB9-C67E8C63C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294</Words>
  <Characters>1680</Characters>
  <Application>Microsoft Office Word</Application>
  <DocSecurity>0</DocSecurity>
  <Lines>19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</vt:lpstr>
    </vt:vector>
  </TitlesOfParts>
  <Company>Institut Philanthropos</Company>
  <LinksUpToDate>false</LinksUpToDate>
  <CharactersWithSpaces>1966</CharactersWithSpaces>
  <SharedDoc>false</SharedDoc>
  <HLinks>
    <vt:vector size="12" baseType="variant">
      <vt:variant>
        <vt:i4>7536729</vt:i4>
      </vt:variant>
      <vt:variant>
        <vt:i4>3</vt:i4>
      </vt:variant>
      <vt:variant>
        <vt:i4>0</vt:i4>
      </vt:variant>
      <vt:variant>
        <vt:i4>5</vt:i4>
      </vt:variant>
      <vt:variant>
        <vt:lpwstr>mailto:info@philanthropos.org</vt:lpwstr>
      </vt:variant>
      <vt:variant>
        <vt:lpwstr/>
      </vt:variant>
      <vt:variant>
        <vt:i4>7667814</vt:i4>
      </vt:variant>
      <vt:variant>
        <vt:i4>0</vt:i4>
      </vt:variant>
      <vt:variant>
        <vt:i4>0</vt:i4>
      </vt:variant>
      <vt:variant>
        <vt:i4>5</vt:i4>
      </vt:variant>
      <vt:variant>
        <vt:lpwstr>http://www.tpf.ch/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</dc:title>
  <dc:creator>Léonie Dumoulin</dc:creator>
  <cp:lastModifiedBy>Douve Frieden Spicher</cp:lastModifiedBy>
  <cp:revision>10</cp:revision>
  <cp:lastPrinted>2018-04-20T07:20:00Z</cp:lastPrinted>
  <dcterms:created xsi:type="dcterms:W3CDTF">2018-04-17T07:24:00Z</dcterms:created>
  <dcterms:modified xsi:type="dcterms:W3CDTF">2018-04-20T08:09:00Z</dcterms:modified>
</cp:coreProperties>
</file>